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6F" w:rsidRDefault="00A66A6F" w:rsidP="00A66A6F">
      <w:pPr>
        <w:jc w:val="both"/>
        <w:rPr>
          <w:rFonts w:ascii="Arial" w:hAnsi="Arial" w:cs="Arial"/>
          <w:b/>
          <w:u w:val="single"/>
        </w:rPr>
      </w:pPr>
    </w:p>
    <w:p w:rsidR="00A66A6F" w:rsidRDefault="00A66A6F" w:rsidP="00A66A6F">
      <w:pPr>
        <w:jc w:val="both"/>
        <w:rPr>
          <w:rFonts w:ascii="Arial" w:hAnsi="Arial" w:cs="Arial"/>
          <w:b/>
          <w:u w:val="single"/>
        </w:rPr>
      </w:pPr>
    </w:p>
    <w:p w:rsidR="00A66A6F" w:rsidRPr="00A66A6F" w:rsidRDefault="00A66A6F" w:rsidP="00A66A6F">
      <w:pPr>
        <w:jc w:val="both"/>
        <w:rPr>
          <w:rFonts w:ascii="Arial" w:hAnsi="Arial" w:cs="Arial"/>
          <w:b/>
        </w:rPr>
      </w:pPr>
      <w:r>
        <w:rPr>
          <w:rFonts w:ascii="Arial" w:hAnsi="Arial" w:cs="Arial"/>
          <w:b/>
        </w:rPr>
        <w:t>Tele-</w:t>
      </w:r>
      <w:r w:rsidRPr="00A66A6F">
        <w:rPr>
          <w:rFonts w:ascii="Arial" w:hAnsi="Arial" w:cs="Arial"/>
          <w:b/>
        </w:rPr>
        <w:t xml:space="preserve">Guidance </w:t>
      </w:r>
      <w:r>
        <w:rPr>
          <w:rFonts w:ascii="Arial" w:hAnsi="Arial" w:cs="Arial"/>
          <w:b/>
        </w:rPr>
        <w:t>Counselling</w:t>
      </w:r>
    </w:p>
    <w:p w:rsidR="00A66A6F" w:rsidRPr="00A66A6F" w:rsidRDefault="00A66A6F" w:rsidP="00A66A6F">
      <w:pPr>
        <w:jc w:val="both"/>
        <w:rPr>
          <w:rFonts w:ascii="Arial" w:hAnsi="Arial" w:cs="Arial"/>
          <w:b/>
        </w:rPr>
      </w:pPr>
    </w:p>
    <w:p w:rsidR="00A66A6F" w:rsidRPr="00A66A6F" w:rsidRDefault="00A66A6F" w:rsidP="00A66A6F">
      <w:pPr>
        <w:jc w:val="both"/>
        <w:rPr>
          <w:rFonts w:ascii="Arial" w:hAnsi="Arial" w:cs="Arial"/>
        </w:rPr>
      </w:pPr>
      <w:r w:rsidRPr="00A66A6F">
        <w:rPr>
          <w:rFonts w:ascii="Arial" w:hAnsi="Arial" w:cs="Arial"/>
        </w:rPr>
        <w:t>As a school district, ASD-N recognizes that our students may be having a difficult time adjusting to the effects and changes related to COVID-19.  This is a serious situation, one we have never faced before, and students may have questions or need help processing all that is happening in their lives right now.  Or maybe students are missing their school resource supports, or are struggling with not having their daily school routine.</w:t>
      </w:r>
    </w:p>
    <w:p w:rsidR="00A66A6F" w:rsidRPr="00A66A6F" w:rsidRDefault="00A66A6F" w:rsidP="00A66A6F">
      <w:pPr>
        <w:jc w:val="both"/>
        <w:rPr>
          <w:rFonts w:ascii="Arial" w:hAnsi="Arial" w:cs="Arial"/>
        </w:rPr>
      </w:pPr>
    </w:p>
    <w:p w:rsidR="00A66A6F" w:rsidRPr="00A66A6F" w:rsidRDefault="00A66A6F" w:rsidP="00A66A6F">
      <w:pPr>
        <w:jc w:val="both"/>
        <w:rPr>
          <w:rFonts w:ascii="Arial" w:hAnsi="Arial" w:cs="Arial"/>
        </w:rPr>
      </w:pPr>
      <w:r w:rsidRPr="00A66A6F">
        <w:rPr>
          <w:rFonts w:ascii="Arial" w:hAnsi="Arial" w:cs="Arial"/>
        </w:rPr>
        <w:t xml:space="preserve">We want to provide support to our students, and offer access to our Educational Support Services team.  This means that students or their parents who reach out through our district phone numbers (listed below by area) will be able to talk to district personnel, and set up an appointment to talk with their own school guidance counsellors, if necessary.  </w:t>
      </w:r>
    </w:p>
    <w:p w:rsidR="00A66A6F" w:rsidRPr="00A66A6F" w:rsidRDefault="00A66A6F" w:rsidP="00A66A6F">
      <w:pPr>
        <w:jc w:val="both"/>
        <w:rPr>
          <w:rFonts w:ascii="Arial" w:hAnsi="Arial" w:cs="Arial"/>
        </w:rPr>
      </w:pPr>
    </w:p>
    <w:p w:rsidR="00A66A6F" w:rsidRPr="00A66A6F" w:rsidRDefault="00A66A6F" w:rsidP="00A66A6F">
      <w:pPr>
        <w:jc w:val="both"/>
        <w:rPr>
          <w:rFonts w:ascii="Arial" w:hAnsi="Arial" w:cs="Arial"/>
          <w:b/>
        </w:rPr>
      </w:pPr>
      <w:r w:rsidRPr="00A66A6F">
        <w:rPr>
          <w:rFonts w:ascii="Arial" w:hAnsi="Arial" w:cs="Arial"/>
        </w:rPr>
        <w:t xml:space="preserve">Students who would like to speak with </w:t>
      </w:r>
      <w:r w:rsidR="005533FC" w:rsidRPr="00DB1BCA">
        <w:rPr>
          <w:rFonts w:ascii="Arial" w:hAnsi="Arial" w:cs="Arial"/>
        </w:rPr>
        <w:t>district</w:t>
      </w:r>
      <w:r w:rsidR="005533FC">
        <w:rPr>
          <w:rFonts w:ascii="Arial" w:hAnsi="Arial" w:cs="Arial"/>
        </w:rPr>
        <w:t xml:space="preserve"> </w:t>
      </w:r>
      <w:r w:rsidRPr="00A66A6F">
        <w:rPr>
          <w:rFonts w:ascii="Arial" w:hAnsi="Arial" w:cs="Arial"/>
        </w:rPr>
        <w:t>guidance staff should contact the number for their particular region, between</w:t>
      </w:r>
      <w:r w:rsidRPr="00A66A6F">
        <w:rPr>
          <w:rFonts w:ascii="Arial" w:hAnsi="Arial" w:cs="Arial"/>
          <w:b/>
        </w:rPr>
        <w:t xml:space="preserve"> 9:00 a.m. and 3:00 p.m., Monday to Friday.</w:t>
      </w:r>
    </w:p>
    <w:p w:rsidR="00A66A6F" w:rsidRPr="00A66A6F" w:rsidRDefault="00A66A6F" w:rsidP="00A66A6F">
      <w:pPr>
        <w:jc w:val="both"/>
        <w:rPr>
          <w:rFonts w:ascii="Arial" w:hAnsi="Arial" w:cs="Arial"/>
          <w:b/>
        </w:rPr>
      </w:pPr>
    </w:p>
    <w:p w:rsidR="00A66A6F" w:rsidRPr="00A66A6F" w:rsidRDefault="00A66A6F" w:rsidP="00A66A6F">
      <w:pPr>
        <w:jc w:val="both"/>
        <w:rPr>
          <w:rFonts w:ascii="Arial" w:hAnsi="Arial" w:cs="Arial"/>
          <w:b/>
        </w:rPr>
      </w:pPr>
      <w:r w:rsidRPr="00A66A6F">
        <w:rPr>
          <w:rFonts w:ascii="Arial" w:hAnsi="Arial" w:cs="Arial"/>
          <w:b/>
        </w:rPr>
        <w:t xml:space="preserve">Bathurst/Dalhousie/Campbellton (all grades) </w:t>
      </w:r>
      <w:r w:rsidRPr="00A66A6F">
        <w:rPr>
          <w:rFonts w:ascii="Arial" w:hAnsi="Arial" w:cs="Arial"/>
          <w:b/>
        </w:rPr>
        <w:tab/>
      </w:r>
      <w:r>
        <w:rPr>
          <w:rFonts w:ascii="Arial" w:hAnsi="Arial" w:cs="Arial"/>
          <w:b/>
        </w:rPr>
        <w:tab/>
      </w:r>
      <w:r w:rsidRPr="00A66A6F">
        <w:rPr>
          <w:rFonts w:ascii="Arial" w:hAnsi="Arial" w:cs="Arial"/>
          <w:b/>
        </w:rPr>
        <w:t>506-522-8167</w:t>
      </w:r>
    </w:p>
    <w:p w:rsidR="00A66A6F" w:rsidRPr="00A66A6F" w:rsidRDefault="00A66A6F" w:rsidP="00A66A6F">
      <w:pPr>
        <w:jc w:val="both"/>
        <w:rPr>
          <w:rFonts w:ascii="Arial" w:hAnsi="Arial" w:cs="Arial"/>
          <w:b/>
        </w:rPr>
      </w:pPr>
      <w:r w:rsidRPr="00A66A6F">
        <w:rPr>
          <w:rFonts w:ascii="Arial" w:hAnsi="Arial" w:cs="Arial"/>
          <w:b/>
        </w:rPr>
        <w:t>Miramichi/Re</w:t>
      </w:r>
      <w:r w:rsidR="00297401">
        <w:rPr>
          <w:rFonts w:ascii="Arial" w:hAnsi="Arial" w:cs="Arial"/>
          <w:b/>
        </w:rPr>
        <w:t>xton (Grades K-8)</w:t>
      </w:r>
      <w:r w:rsidR="00297401">
        <w:rPr>
          <w:rFonts w:ascii="Arial" w:hAnsi="Arial" w:cs="Arial"/>
          <w:b/>
        </w:rPr>
        <w:tab/>
      </w:r>
      <w:r w:rsidR="00297401">
        <w:rPr>
          <w:rFonts w:ascii="Arial" w:hAnsi="Arial" w:cs="Arial"/>
          <w:b/>
        </w:rPr>
        <w:tab/>
      </w:r>
      <w:r w:rsidR="00297401">
        <w:rPr>
          <w:rFonts w:ascii="Arial" w:hAnsi="Arial" w:cs="Arial"/>
          <w:b/>
        </w:rPr>
        <w:tab/>
        <w:t>506-626-3257</w:t>
      </w:r>
    </w:p>
    <w:p w:rsidR="00A66A6F" w:rsidRPr="00A66A6F" w:rsidRDefault="00A66A6F" w:rsidP="00A66A6F">
      <w:pPr>
        <w:jc w:val="both"/>
        <w:rPr>
          <w:rFonts w:ascii="Arial" w:hAnsi="Arial" w:cs="Arial"/>
          <w:b/>
        </w:rPr>
      </w:pPr>
      <w:r w:rsidRPr="00A66A6F">
        <w:rPr>
          <w:rFonts w:ascii="Arial" w:hAnsi="Arial" w:cs="Arial"/>
          <w:b/>
        </w:rPr>
        <w:t>Miramichi/Rex</w:t>
      </w:r>
      <w:r w:rsidR="00297401">
        <w:rPr>
          <w:rFonts w:ascii="Arial" w:hAnsi="Arial" w:cs="Arial"/>
          <w:b/>
        </w:rPr>
        <w:t>ton (Grades 9-12)</w:t>
      </w:r>
      <w:r w:rsidR="00297401">
        <w:rPr>
          <w:rFonts w:ascii="Arial" w:hAnsi="Arial" w:cs="Arial"/>
          <w:b/>
        </w:rPr>
        <w:tab/>
      </w:r>
      <w:r w:rsidR="00297401">
        <w:rPr>
          <w:rFonts w:ascii="Arial" w:hAnsi="Arial" w:cs="Arial"/>
          <w:b/>
        </w:rPr>
        <w:tab/>
      </w:r>
      <w:r w:rsidR="00297401">
        <w:rPr>
          <w:rFonts w:ascii="Arial" w:hAnsi="Arial" w:cs="Arial"/>
          <w:b/>
        </w:rPr>
        <w:tab/>
        <w:t>506-626-0120</w:t>
      </w:r>
    </w:p>
    <w:p w:rsidR="00A66A6F" w:rsidRDefault="00A66A6F" w:rsidP="009E3BA7">
      <w:pPr>
        <w:jc w:val="both"/>
        <w:rPr>
          <w:rFonts w:ascii="Arial" w:hAnsi="Arial" w:cs="Arial"/>
          <w:b/>
          <w:u w:val="single"/>
        </w:rPr>
      </w:pPr>
    </w:p>
    <w:p w:rsidR="00A66A6F" w:rsidRDefault="00A66A6F" w:rsidP="009E3BA7">
      <w:pPr>
        <w:jc w:val="both"/>
        <w:rPr>
          <w:rFonts w:ascii="Arial" w:hAnsi="Arial" w:cs="Arial"/>
          <w:b/>
          <w:u w:val="single"/>
        </w:rPr>
      </w:pPr>
    </w:p>
    <w:p w:rsidR="00A66A6F" w:rsidRPr="00A66A6F" w:rsidRDefault="00A66A6F" w:rsidP="00A66A6F">
      <w:pPr>
        <w:pStyle w:val="NoSpacing"/>
        <w:rPr>
          <w:sz w:val="24"/>
        </w:rPr>
      </w:pPr>
    </w:p>
    <w:p w:rsidR="00A66A6F" w:rsidRDefault="00A66A6F" w:rsidP="009E3BA7">
      <w:pPr>
        <w:jc w:val="both"/>
        <w:rPr>
          <w:rFonts w:ascii="Arial" w:hAnsi="Arial" w:cs="Arial"/>
          <w:b/>
          <w:u w:val="single"/>
        </w:rPr>
      </w:pPr>
      <w:bookmarkStart w:id="0" w:name="_GoBack"/>
      <w:bookmarkEnd w:id="0"/>
    </w:p>
    <w:p w:rsidR="00A66A6F" w:rsidRPr="00A66A6F" w:rsidRDefault="00A66A6F" w:rsidP="00A66A6F">
      <w:pPr>
        <w:pStyle w:val="NoSpacing"/>
        <w:rPr>
          <w:sz w:val="24"/>
        </w:rPr>
      </w:pPr>
      <w:r>
        <w:rPr>
          <w:sz w:val="24"/>
        </w:rPr>
        <w:tab/>
      </w:r>
    </w:p>
    <w:sectPr w:rsidR="00A66A6F" w:rsidRPr="00A66A6F" w:rsidSect="00B7425A">
      <w:headerReference w:type="default" r:id="rId7"/>
      <w:footerReference w:type="default" r:id="rId8"/>
      <w:pgSz w:w="12240" w:h="15840" w:code="1"/>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677" w:rsidRDefault="00E16677" w:rsidP="00B7425A">
      <w:r>
        <w:separator/>
      </w:r>
    </w:p>
  </w:endnote>
  <w:endnote w:type="continuationSeparator" w:id="0">
    <w:p w:rsidR="00E16677" w:rsidRDefault="00E16677" w:rsidP="00B7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5A" w:rsidRPr="00CE0747" w:rsidRDefault="008F3E7A" w:rsidP="00CE0747">
    <w:pPr>
      <w:pStyle w:val="Footer"/>
    </w:pPr>
    <w:r>
      <w:rPr>
        <w:noProof/>
      </w:rPr>
      <w:drawing>
        <wp:anchor distT="0" distB="0" distL="114300" distR="114300" simplePos="0" relativeHeight="251659264" behindDoc="1" locked="0" layoutInCell="1" allowOverlap="1" wp14:anchorId="0EFF731E" wp14:editId="78EFEE82">
          <wp:simplePos x="0" y="0"/>
          <wp:positionH relativeFrom="column">
            <wp:posOffset>5697855</wp:posOffset>
          </wp:positionH>
          <wp:positionV relativeFrom="paragraph">
            <wp:posOffset>-183515</wp:posOffset>
          </wp:positionV>
          <wp:extent cx="847725" cy="374015"/>
          <wp:effectExtent l="0" t="0" r="9525" b="6985"/>
          <wp:wrapThrough wrapText="bothSides">
            <wp:wrapPolygon edited="0">
              <wp:start x="0" y="0"/>
              <wp:lineTo x="0" y="20903"/>
              <wp:lineTo x="21357" y="20903"/>
              <wp:lineTo x="2135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anada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3740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29C9573" wp14:editId="5C1E3C62">
              <wp:simplePos x="0" y="0"/>
              <wp:positionH relativeFrom="column">
                <wp:posOffset>-398145</wp:posOffset>
              </wp:positionH>
              <wp:positionV relativeFrom="paragraph">
                <wp:posOffset>237490</wp:posOffset>
              </wp:positionV>
              <wp:extent cx="6962775" cy="0"/>
              <wp:effectExtent l="0" t="76200" r="9525" b="76200"/>
              <wp:wrapNone/>
              <wp:docPr id="8" name="Straight Connector 8"/>
              <wp:cNvGraphicFramePr/>
              <a:graphic xmlns:a="http://schemas.openxmlformats.org/drawingml/2006/main">
                <a:graphicData uri="http://schemas.microsoft.com/office/word/2010/wordprocessingShape">
                  <wps:wsp>
                    <wps:cNvCnPr/>
                    <wps:spPr>
                      <a:xfrm>
                        <a:off x="0" y="0"/>
                        <a:ext cx="6962775" cy="0"/>
                      </a:xfrm>
                      <a:prstGeom prst="line">
                        <a:avLst/>
                      </a:prstGeom>
                      <a:ln w="155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EC291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18.7pt" to="51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" strokecolor="#4579b8 [3044]" strokeweight="1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677" w:rsidRDefault="00E16677" w:rsidP="00B7425A">
      <w:r>
        <w:separator/>
      </w:r>
    </w:p>
  </w:footnote>
  <w:footnote w:type="continuationSeparator" w:id="0">
    <w:p w:rsidR="00E16677" w:rsidRDefault="00E16677" w:rsidP="00B7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5A" w:rsidRPr="00ED2BE1" w:rsidRDefault="003E1685" w:rsidP="003E1685">
    <w:pPr>
      <w:pStyle w:val="Header"/>
      <w:ind w:firstLine="1440"/>
      <w:rPr>
        <w:rFonts w:ascii="Arial Narrow" w:hAnsi="Arial Narrow"/>
        <w:b/>
        <w:sz w:val="24"/>
      </w:rPr>
    </w:pPr>
    <w:r>
      <w:rPr>
        <w:noProof/>
      </w:rPr>
      <w:drawing>
        <wp:anchor distT="0" distB="0" distL="114300" distR="114300" simplePos="0" relativeHeight="251661312" behindDoc="0" locked="0" layoutInCell="1" allowOverlap="1">
          <wp:simplePos x="0" y="0"/>
          <wp:positionH relativeFrom="column">
            <wp:posOffset>-499508</wp:posOffset>
          </wp:positionH>
          <wp:positionV relativeFrom="paragraph">
            <wp:posOffset>-197894</wp:posOffset>
          </wp:positionV>
          <wp:extent cx="1046724" cy="85980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2066" cy="864197"/>
                  </a:xfrm>
                  <a:prstGeom prst="rect">
                    <a:avLst/>
                  </a:prstGeom>
                </pic:spPr>
              </pic:pic>
            </a:graphicData>
          </a:graphic>
          <wp14:sizeRelH relativeFrom="margin">
            <wp14:pctWidth>0</wp14:pctWidth>
          </wp14:sizeRelH>
          <wp14:sizeRelV relativeFrom="margin">
            <wp14:pctHeight>0</wp14:pctHeight>
          </wp14:sizeRelV>
        </wp:anchor>
      </w:drawing>
    </w:r>
    <w:r w:rsidR="00FF6FE5" w:rsidRPr="00ED2BE1">
      <w:rPr>
        <w:rFonts w:ascii="Arial Narrow" w:hAnsi="Arial Narrow"/>
        <w:b/>
        <w:noProof/>
      </w:rPr>
      <w:drawing>
        <wp:anchor distT="0" distB="0" distL="114300" distR="114300" simplePos="0" relativeHeight="251658239" behindDoc="1" locked="0" layoutInCell="1" allowOverlap="1" wp14:anchorId="5463329E" wp14:editId="7C99B0A2">
          <wp:simplePos x="0" y="0"/>
          <wp:positionH relativeFrom="column">
            <wp:posOffset>668655</wp:posOffset>
          </wp:positionH>
          <wp:positionV relativeFrom="page">
            <wp:posOffset>571500</wp:posOffset>
          </wp:positionV>
          <wp:extent cx="6305550" cy="685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25A" w:rsidRPr="00ED2BE1">
      <w:rPr>
        <w:rFonts w:ascii="Arial Narrow" w:hAnsi="Arial Narrow" w:cs="Arial"/>
        <w:b/>
        <w:sz w:val="24"/>
      </w:rPr>
      <w:t xml:space="preserve">ANGLOPHONE </w:t>
    </w:r>
    <w:r w:rsidR="00B05E27">
      <w:rPr>
        <w:rFonts w:ascii="Arial Narrow" w:hAnsi="Arial Narrow" w:cs="Arial"/>
        <w:b/>
        <w:sz w:val="24"/>
      </w:rPr>
      <w:t>NORTH</w:t>
    </w:r>
    <w:r w:rsidR="00B7425A" w:rsidRPr="00ED2BE1">
      <w:rPr>
        <w:rFonts w:ascii="Arial Narrow" w:hAnsi="Arial Narrow" w:cs="Arial"/>
        <w:b/>
        <w:sz w:val="24"/>
      </w:rPr>
      <w:t xml:space="preserve"> SCHOOL DISTRICT</w:t>
    </w:r>
  </w:p>
  <w:p w:rsidR="00B7425A" w:rsidRDefault="00B7425A" w:rsidP="00B7425A">
    <w:pPr>
      <w:pStyle w:val="Header"/>
      <w:ind w:firstLine="1260"/>
    </w:pPr>
  </w:p>
  <w:p w:rsidR="00B7425A" w:rsidRPr="0037573B" w:rsidRDefault="003E1685" w:rsidP="003E1685">
    <w:pPr>
      <w:pStyle w:val="Header"/>
      <w:rPr>
        <w:rFonts w:ascii="Arial Narrow" w:hAnsi="Arial Narrow"/>
        <w:sz w:val="16"/>
      </w:rPr>
    </w:pPr>
    <w:r>
      <w:rPr>
        <w:rFonts w:ascii="Arial Narrow" w:hAnsi="Arial Narrow"/>
        <w:sz w:val="16"/>
      </w:rPr>
      <w:t xml:space="preserve">                                       78 Henderson </w:t>
    </w:r>
    <w:proofErr w:type="gramStart"/>
    <w:r>
      <w:rPr>
        <w:rFonts w:ascii="Arial Narrow" w:hAnsi="Arial Narrow"/>
        <w:sz w:val="16"/>
      </w:rPr>
      <w:t>Street  -</w:t>
    </w:r>
    <w:proofErr w:type="gramEnd"/>
    <w:r>
      <w:rPr>
        <w:rFonts w:ascii="Arial Narrow" w:hAnsi="Arial Narrow"/>
        <w:sz w:val="16"/>
      </w:rPr>
      <w:t xml:space="preserve">  Miramichi, New Brunswick   E1N 2R7</w:t>
    </w:r>
  </w:p>
  <w:p w:rsidR="00B7425A" w:rsidRPr="0037573B" w:rsidRDefault="003E1685" w:rsidP="003E1685">
    <w:pPr>
      <w:pStyle w:val="Header"/>
      <w:rPr>
        <w:rFonts w:ascii="Arial Narrow" w:hAnsi="Arial Narrow"/>
        <w:sz w:val="16"/>
      </w:rPr>
    </w:pPr>
    <w:r>
      <w:rPr>
        <w:rFonts w:ascii="Arial Narrow" w:hAnsi="Arial Narrow"/>
        <w:sz w:val="16"/>
      </w:rPr>
      <w:t xml:space="preserve">                                       </w:t>
    </w:r>
    <w:r w:rsidR="00B7425A" w:rsidRPr="0037573B">
      <w:rPr>
        <w:rFonts w:ascii="Arial Narrow" w:hAnsi="Arial Narrow"/>
        <w:sz w:val="16"/>
      </w:rPr>
      <w:t xml:space="preserve">Telephone:  (506) </w:t>
    </w:r>
    <w:r>
      <w:rPr>
        <w:rFonts w:ascii="Arial Narrow" w:hAnsi="Arial Narrow"/>
        <w:sz w:val="16"/>
      </w:rPr>
      <w:t>778-</w:t>
    </w:r>
    <w:proofErr w:type="gramStart"/>
    <w:r>
      <w:rPr>
        <w:rFonts w:ascii="Arial Narrow" w:hAnsi="Arial Narrow"/>
        <w:sz w:val="16"/>
      </w:rPr>
      <w:t xml:space="preserve">6075 </w:t>
    </w:r>
    <w:r w:rsidR="00B7425A" w:rsidRPr="0037573B">
      <w:rPr>
        <w:rFonts w:ascii="Arial Narrow" w:hAnsi="Arial Narrow"/>
        <w:sz w:val="16"/>
      </w:rPr>
      <w:t xml:space="preserve"> -</w:t>
    </w:r>
    <w:proofErr w:type="gramEnd"/>
    <w:r w:rsidR="00B7425A" w:rsidRPr="0037573B">
      <w:rPr>
        <w:rFonts w:ascii="Arial Narrow" w:hAnsi="Arial Narrow"/>
        <w:sz w:val="16"/>
      </w:rPr>
      <w:t xml:space="preserve">  Fax:  (506) </w:t>
    </w:r>
    <w:r>
      <w:rPr>
        <w:rFonts w:ascii="Arial Narrow" w:hAnsi="Arial Narrow"/>
        <w:sz w:val="16"/>
      </w:rPr>
      <w:t>778-6090</w:t>
    </w:r>
    <w:r w:rsidR="00B7425A" w:rsidRPr="0037573B">
      <w:rPr>
        <w:rFonts w:ascii="Arial Narrow" w:hAnsi="Arial Narrow"/>
        <w:sz w:val="16"/>
      </w:rPr>
      <w:t xml:space="preserve">  -  </w:t>
    </w:r>
    <w:hyperlink r:id="rId3" w:history="1">
      <w:r w:rsidRPr="00374A00">
        <w:rPr>
          <w:rStyle w:val="Hyperlink"/>
          <w:rFonts w:ascii="Arial Narrow" w:hAnsi="Arial Narrow"/>
          <w:sz w:val="16"/>
        </w:rPr>
        <w:t>www.asd-n.nbed.nb.ca</w:t>
      </w:r>
    </w:hyperlink>
  </w:p>
  <w:p w:rsidR="00B7425A" w:rsidRPr="00B7425A" w:rsidRDefault="00B7425A" w:rsidP="00B7425A">
    <w:pPr>
      <w:pStyle w:val="Header"/>
      <w:ind w:firstLine="1260"/>
      <w:rPr>
        <w:b/>
      </w:rPr>
    </w:pPr>
    <w:r w:rsidRPr="00B7425A">
      <w:rPr>
        <w:b/>
      </w:rPr>
      <w:tab/>
    </w:r>
    <w:r w:rsidRPr="00B7425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306220F"/>
    <w:multiLevelType w:val="hybridMultilevel"/>
    <w:tmpl w:val="9A8EE0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626CE1"/>
    <w:multiLevelType w:val="hybridMultilevel"/>
    <w:tmpl w:val="9AD20E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140F43"/>
    <w:multiLevelType w:val="hybridMultilevel"/>
    <w:tmpl w:val="5A7CE4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5A"/>
    <w:rsid w:val="0007044E"/>
    <w:rsid w:val="00081EC0"/>
    <w:rsid w:val="00085E19"/>
    <w:rsid w:val="000861B7"/>
    <w:rsid w:val="00087B3D"/>
    <w:rsid w:val="000D3434"/>
    <w:rsid w:val="000E696A"/>
    <w:rsid w:val="000E7C40"/>
    <w:rsid w:val="00195EDD"/>
    <w:rsid w:val="00203F28"/>
    <w:rsid w:val="002320E2"/>
    <w:rsid w:val="00242377"/>
    <w:rsid w:val="00297401"/>
    <w:rsid w:val="002D26F1"/>
    <w:rsid w:val="002E4088"/>
    <w:rsid w:val="003041D7"/>
    <w:rsid w:val="00317A9D"/>
    <w:rsid w:val="0037573B"/>
    <w:rsid w:val="003B74FB"/>
    <w:rsid w:val="003D4E8F"/>
    <w:rsid w:val="003E1685"/>
    <w:rsid w:val="00402B6A"/>
    <w:rsid w:val="004036CB"/>
    <w:rsid w:val="00412655"/>
    <w:rsid w:val="004602F0"/>
    <w:rsid w:val="00486BB3"/>
    <w:rsid w:val="00504C73"/>
    <w:rsid w:val="0050681E"/>
    <w:rsid w:val="00532B94"/>
    <w:rsid w:val="005533FC"/>
    <w:rsid w:val="00567635"/>
    <w:rsid w:val="00596BDF"/>
    <w:rsid w:val="00623F73"/>
    <w:rsid w:val="006244B3"/>
    <w:rsid w:val="006348F0"/>
    <w:rsid w:val="00670F1C"/>
    <w:rsid w:val="006817C1"/>
    <w:rsid w:val="0068226B"/>
    <w:rsid w:val="006E768B"/>
    <w:rsid w:val="007270A2"/>
    <w:rsid w:val="00741A9A"/>
    <w:rsid w:val="00755622"/>
    <w:rsid w:val="007736C2"/>
    <w:rsid w:val="007864B1"/>
    <w:rsid w:val="007A3CF0"/>
    <w:rsid w:val="007E3DF1"/>
    <w:rsid w:val="008420F5"/>
    <w:rsid w:val="00842287"/>
    <w:rsid w:val="0085323A"/>
    <w:rsid w:val="00867A96"/>
    <w:rsid w:val="008719E5"/>
    <w:rsid w:val="008931B0"/>
    <w:rsid w:val="00895FF9"/>
    <w:rsid w:val="008B338C"/>
    <w:rsid w:val="008B44C5"/>
    <w:rsid w:val="008C10CC"/>
    <w:rsid w:val="008F3E7A"/>
    <w:rsid w:val="009245FC"/>
    <w:rsid w:val="00945395"/>
    <w:rsid w:val="00962828"/>
    <w:rsid w:val="009B396C"/>
    <w:rsid w:val="009E3BA7"/>
    <w:rsid w:val="00A412AE"/>
    <w:rsid w:val="00A5532E"/>
    <w:rsid w:val="00A66A6F"/>
    <w:rsid w:val="00AB3F78"/>
    <w:rsid w:val="00AC2BFC"/>
    <w:rsid w:val="00AD4690"/>
    <w:rsid w:val="00B05E27"/>
    <w:rsid w:val="00B11B5A"/>
    <w:rsid w:val="00B3219A"/>
    <w:rsid w:val="00B53185"/>
    <w:rsid w:val="00B55ED1"/>
    <w:rsid w:val="00B6456E"/>
    <w:rsid w:val="00B7425A"/>
    <w:rsid w:val="00BA10A3"/>
    <w:rsid w:val="00BB22FF"/>
    <w:rsid w:val="00BC5983"/>
    <w:rsid w:val="00BD00BB"/>
    <w:rsid w:val="00BD22EC"/>
    <w:rsid w:val="00BE7752"/>
    <w:rsid w:val="00BE7C87"/>
    <w:rsid w:val="00C644E1"/>
    <w:rsid w:val="00C64FC0"/>
    <w:rsid w:val="00C776C2"/>
    <w:rsid w:val="00C90101"/>
    <w:rsid w:val="00C96E9A"/>
    <w:rsid w:val="00CB0E55"/>
    <w:rsid w:val="00CE0747"/>
    <w:rsid w:val="00CE465D"/>
    <w:rsid w:val="00D25E15"/>
    <w:rsid w:val="00D3267F"/>
    <w:rsid w:val="00D80BDD"/>
    <w:rsid w:val="00DB1BCA"/>
    <w:rsid w:val="00E16677"/>
    <w:rsid w:val="00E175B6"/>
    <w:rsid w:val="00E32FBE"/>
    <w:rsid w:val="00E352CE"/>
    <w:rsid w:val="00E354AF"/>
    <w:rsid w:val="00E92928"/>
    <w:rsid w:val="00ED2BE1"/>
    <w:rsid w:val="00ED65F8"/>
    <w:rsid w:val="00EE6BAA"/>
    <w:rsid w:val="00F16E56"/>
    <w:rsid w:val="00F27338"/>
    <w:rsid w:val="00F4186F"/>
    <w:rsid w:val="00F55386"/>
    <w:rsid w:val="00F643F1"/>
    <w:rsid w:val="00F84EF3"/>
    <w:rsid w:val="00FC4916"/>
    <w:rsid w:val="00FF39F1"/>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FE906-4BA0-4BD8-A77A-F53300D3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25A"/>
    <w:rPr>
      <w:rFonts w:ascii="Tahoma" w:hAnsi="Tahoma" w:cs="Tahoma"/>
      <w:sz w:val="16"/>
      <w:szCs w:val="16"/>
    </w:rPr>
  </w:style>
  <w:style w:type="character" w:customStyle="1" w:styleId="BalloonTextChar">
    <w:name w:val="Balloon Text Char"/>
    <w:basedOn w:val="DefaultParagraphFont"/>
    <w:link w:val="BalloonText"/>
    <w:uiPriority w:val="99"/>
    <w:semiHidden/>
    <w:rsid w:val="00B7425A"/>
    <w:rPr>
      <w:rFonts w:ascii="Tahoma" w:hAnsi="Tahoma" w:cs="Tahoma"/>
      <w:sz w:val="16"/>
      <w:szCs w:val="16"/>
    </w:rPr>
  </w:style>
  <w:style w:type="paragraph" w:styleId="Header">
    <w:name w:val="header"/>
    <w:basedOn w:val="Normal"/>
    <w:link w:val="HeaderChar"/>
    <w:uiPriority w:val="99"/>
    <w:unhideWhenUsed/>
    <w:rsid w:val="00B7425A"/>
    <w:pPr>
      <w:tabs>
        <w:tab w:val="center" w:pos="4680"/>
        <w:tab w:val="right" w:pos="9360"/>
      </w:tabs>
    </w:pPr>
  </w:style>
  <w:style w:type="character" w:customStyle="1" w:styleId="HeaderChar">
    <w:name w:val="Header Char"/>
    <w:basedOn w:val="DefaultParagraphFont"/>
    <w:link w:val="Header"/>
    <w:uiPriority w:val="99"/>
    <w:rsid w:val="00B7425A"/>
  </w:style>
  <w:style w:type="paragraph" w:styleId="Footer">
    <w:name w:val="footer"/>
    <w:basedOn w:val="Normal"/>
    <w:link w:val="FooterChar"/>
    <w:uiPriority w:val="99"/>
    <w:unhideWhenUsed/>
    <w:rsid w:val="00B7425A"/>
    <w:pPr>
      <w:tabs>
        <w:tab w:val="center" w:pos="4680"/>
        <w:tab w:val="right" w:pos="9360"/>
      </w:tabs>
    </w:pPr>
  </w:style>
  <w:style w:type="character" w:customStyle="1" w:styleId="FooterChar">
    <w:name w:val="Footer Char"/>
    <w:basedOn w:val="DefaultParagraphFont"/>
    <w:link w:val="Footer"/>
    <w:uiPriority w:val="99"/>
    <w:rsid w:val="00B7425A"/>
  </w:style>
  <w:style w:type="character" w:styleId="Hyperlink">
    <w:name w:val="Hyperlink"/>
    <w:basedOn w:val="DefaultParagraphFont"/>
    <w:uiPriority w:val="99"/>
    <w:unhideWhenUsed/>
    <w:rsid w:val="00B7425A"/>
    <w:rPr>
      <w:color w:val="0000FF" w:themeColor="hyperlink"/>
      <w:u w:val="single"/>
    </w:rPr>
  </w:style>
  <w:style w:type="paragraph" w:customStyle="1" w:styleId="Level1">
    <w:name w:val="Level 1"/>
    <w:basedOn w:val="Normal"/>
    <w:rsid w:val="002E4088"/>
    <w:pPr>
      <w:numPr>
        <w:numId w:val="1"/>
      </w:numPr>
      <w:ind w:left="720" w:hanging="720"/>
      <w:outlineLvl w:val="0"/>
    </w:pPr>
  </w:style>
  <w:style w:type="paragraph" w:styleId="ListParagraph">
    <w:name w:val="List Paragraph"/>
    <w:basedOn w:val="Normal"/>
    <w:uiPriority w:val="34"/>
    <w:qFormat/>
    <w:rsid w:val="00BB22FF"/>
    <w:pPr>
      <w:widowControl/>
      <w:adjustRightInd/>
      <w:ind w:left="720"/>
      <w:contextualSpacing/>
    </w:pPr>
    <w:rPr>
      <w:sz w:val="24"/>
    </w:rPr>
  </w:style>
  <w:style w:type="paragraph" w:styleId="NoSpacing">
    <w:name w:val="No Spacing"/>
    <w:uiPriority w:val="1"/>
    <w:qFormat/>
    <w:rsid w:val="006244B3"/>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8977">
      <w:bodyDiv w:val="1"/>
      <w:marLeft w:val="0"/>
      <w:marRight w:val="0"/>
      <w:marTop w:val="0"/>
      <w:marBottom w:val="0"/>
      <w:divBdr>
        <w:top w:val="none" w:sz="0" w:space="0" w:color="auto"/>
        <w:left w:val="none" w:sz="0" w:space="0" w:color="auto"/>
        <w:bottom w:val="none" w:sz="0" w:space="0" w:color="auto"/>
        <w:right w:val="none" w:sz="0" w:space="0" w:color="auto"/>
      </w:divBdr>
    </w:div>
    <w:div w:id="972366431">
      <w:bodyDiv w:val="1"/>
      <w:marLeft w:val="0"/>
      <w:marRight w:val="0"/>
      <w:marTop w:val="0"/>
      <w:marBottom w:val="0"/>
      <w:divBdr>
        <w:top w:val="none" w:sz="0" w:space="0" w:color="auto"/>
        <w:left w:val="none" w:sz="0" w:space="0" w:color="auto"/>
        <w:bottom w:val="none" w:sz="0" w:space="0" w:color="auto"/>
        <w:right w:val="none" w:sz="0" w:space="0" w:color="auto"/>
      </w:divBdr>
    </w:div>
    <w:div w:id="1803379239">
      <w:bodyDiv w:val="1"/>
      <w:marLeft w:val="0"/>
      <w:marRight w:val="0"/>
      <w:marTop w:val="0"/>
      <w:marBottom w:val="0"/>
      <w:divBdr>
        <w:top w:val="none" w:sz="0" w:space="0" w:color="auto"/>
        <w:left w:val="none" w:sz="0" w:space="0" w:color="auto"/>
        <w:bottom w:val="none" w:sz="0" w:space="0" w:color="auto"/>
        <w:right w:val="none" w:sz="0" w:space="0" w:color="auto"/>
      </w:divBdr>
    </w:div>
    <w:div w:id="18284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hyperlink" Target="http://www.asd-n.nbed.nb.ca"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Stanger, Stewart (ASD-N)</dc:creator>
  <cp:lastModifiedBy>Scully, Kevin (ASD-N)</cp:lastModifiedBy>
  <cp:revision>2</cp:revision>
  <cp:lastPrinted>2018-01-11T20:19:00Z</cp:lastPrinted>
  <dcterms:created xsi:type="dcterms:W3CDTF">2020-04-06T00:40:00Z</dcterms:created>
  <dcterms:modified xsi:type="dcterms:W3CDTF">2020-04-06T00:40:00Z</dcterms:modified>
</cp:coreProperties>
</file>